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35DB27C9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 xml:space="preserve">Presentazione candidatura </w:t>
      </w:r>
      <w:r w:rsidR="007C1187">
        <w:rPr>
          <w:b/>
          <w:sz w:val="22"/>
          <w:szCs w:val="22"/>
        </w:rPr>
        <w:t>Co</w:t>
      </w:r>
      <w:r w:rsidR="00C244C5">
        <w:rPr>
          <w:b/>
          <w:sz w:val="22"/>
          <w:szCs w:val="22"/>
        </w:rPr>
        <w:t xml:space="preserve">nsiglio di Amministrazione </w:t>
      </w:r>
      <w:r w:rsidR="00C244C5" w:rsidRPr="00C244C5">
        <w:rPr>
          <w:b/>
          <w:sz w:val="22"/>
          <w:szCs w:val="22"/>
        </w:rPr>
        <w:t>di ACINQUE S.p.A.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3981343D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C244C5">
        <w:rPr>
          <w:b/>
          <w:sz w:val="22"/>
          <w:szCs w:val="22"/>
        </w:rPr>
        <w:t xml:space="preserve">PRESIDENTE DEL CONSIGLIO DI AMMINISTRAZIONE DI </w:t>
      </w:r>
      <w:r w:rsidR="007C1187">
        <w:rPr>
          <w:b/>
          <w:sz w:val="22"/>
          <w:szCs w:val="22"/>
        </w:rPr>
        <w:t>ACINQUE S</w:t>
      </w:r>
      <w:r w:rsidR="00C244C5">
        <w:rPr>
          <w:b/>
          <w:sz w:val="22"/>
          <w:szCs w:val="22"/>
        </w:rPr>
        <w:t>PA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C244C5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34637">
    <w:abstractNumId w:val="2"/>
  </w:num>
  <w:num w:numId="2" w16cid:durableId="133960072">
    <w:abstractNumId w:val="0"/>
  </w:num>
  <w:num w:numId="3" w16cid:durableId="1193962524">
    <w:abstractNumId w:val="5"/>
  </w:num>
  <w:num w:numId="4" w16cid:durableId="78914825">
    <w:abstractNumId w:val="1"/>
  </w:num>
  <w:num w:numId="5" w16cid:durableId="653408813">
    <w:abstractNumId w:val="3"/>
  </w:num>
  <w:num w:numId="6" w16cid:durableId="1148783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26C13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C1187"/>
    <w:rsid w:val="007E3943"/>
    <w:rsid w:val="007E44F7"/>
    <w:rsid w:val="007E612D"/>
    <w:rsid w:val="007F140E"/>
    <w:rsid w:val="00826BA9"/>
    <w:rsid w:val="00832FBC"/>
    <w:rsid w:val="00833925"/>
    <w:rsid w:val="00842A11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44C5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Bollini Maria Chiara</cp:lastModifiedBy>
  <cp:revision>11</cp:revision>
  <cp:lastPrinted>2017-11-22T09:09:00Z</cp:lastPrinted>
  <dcterms:created xsi:type="dcterms:W3CDTF">2022-08-08T12:45:00Z</dcterms:created>
  <dcterms:modified xsi:type="dcterms:W3CDTF">2024-02-05T09:38:00Z</dcterms:modified>
</cp:coreProperties>
</file>